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2E8" w:rsidRPr="002B5035" w:rsidRDefault="004802E8" w:rsidP="004802E8">
      <w:pPr>
        <w:jc w:val="center"/>
        <w:rPr>
          <w:b/>
        </w:rPr>
      </w:pPr>
      <w:r w:rsidRPr="002B5035">
        <w:rPr>
          <w:b/>
        </w:rPr>
        <w:t>Решение секционн</w:t>
      </w:r>
      <w:r w:rsidR="00E6270F">
        <w:rPr>
          <w:b/>
        </w:rPr>
        <w:t>ого</w:t>
      </w:r>
      <w:r w:rsidR="00584EC4">
        <w:rPr>
          <w:b/>
        </w:rPr>
        <w:t xml:space="preserve"> </w:t>
      </w:r>
      <w:r>
        <w:rPr>
          <w:b/>
        </w:rPr>
        <w:t>заседани</w:t>
      </w:r>
      <w:r w:rsidR="00E6270F">
        <w:rPr>
          <w:b/>
        </w:rPr>
        <w:t>я</w:t>
      </w:r>
      <w:r w:rsidRPr="002B5035">
        <w:rPr>
          <w:b/>
        </w:rPr>
        <w:t xml:space="preserve"> учителей</w:t>
      </w:r>
      <w:r w:rsidR="00584EC4">
        <w:rPr>
          <w:b/>
        </w:rPr>
        <w:t xml:space="preserve"> </w:t>
      </w:r>
      <w:r w:rsidR="0021467B">
        <w:rPr>
          <w:b/>
        </w:rPr>
        <w:t>инфор</w:t>
      </w:r>
      <w:r>
        <w:rPr>
          <w:b/>
        </w:rPr>
        <w:t>матики</w:t>
      </w:r>
    </w:p>
    <w:p w:rsidR="004802E8" w:rsidRDefault="004802E8" w:rsidP="004802E8">
      <w:pPr>
        <w:jc w:val="center"/>
        <w:rPr>
          <w:b/>
        </w:rPr>
      </w:pPr>
      <w:r w:rsidRPr="002B5035">
        <w:rPr>
          <w:b/>
        </w:rPr>
        <w:t xml:space="preserve"> Азнакаевского муниципального района</w:t>
      </w:r>
    </w:p>
    <w:p w:rsidR="00227865" w:rsidRDefault="00412E13" w:rsidP="004802E8">
      <w:pPr>
        <w:jc w:val="center"/>
        <w:rPr>
          <w:b/>
        </w:rPr>
      </w:pPr>
      <w:r w:rsidRPr="00412E13">
        <w:rPr>
          <w:b/>
        </w:rPr>
        <w:t>«</w:t>
      </w:r>
      <w:r w:rsidR="00444933" w:rsidRPr="00444933">
        <w:rPr>
          <w:b/>
        </w:rPr>
        <w:t>Качество образования: от анализа к результатам</w:t>
      </w:r>
      <w:r w:rsidRPr="00412E13">
        <w:rPr>
          <w:b/>
        </w:rPr>
        <w:t>»</w:t>
      </w:r>
    </w:p>
    <w:p w:rsidR="00412E13" w:rsidRDefault="00412E13" w:rsidP="004802E8">
      <w:pPr>
        <w:jc w:val="center"/>
      </w:pPr>
    </w:p>
    <w:p w:rsidR="00444933" w:rsidRDefault="00444933" w:rsidP="00444933">
      <w:pPr>
        <w:ind w:firstLine="708"/>
        <w:jc w:val="both"/>
      </w:pPr>
      <w:r>
        <w:t xml:space="preserve">17 августа 2020 года в режиме ВКС на платформе </w:t>
      </w:r>
      <w:r>
        <w:rPr>
          <w:lang w:val="en-US"/>
        </w:rPr>
        <w:t>ZOOM</w:t>
      </w:r>
      <w:r>
        <w:t xml:space="preserve"> прошло секционное заседание учителей информатики Азнакаевского муниципального района </w:t>
      </w:r>
      <w:r w:rsidRPr="001B2AFD">
        <w:t>«Качество образования</w:t>
      </w:r>
      <w:r>
        <w:t xml:space="preserve">: от анализа к результатам». В работе семинара приняли участие 13 учителей, методист Валиева </w:t>
      </w:r>
      <w:proofErr w:type="spellStart"/>
      <w:r>
        <w:t>Гульназ</w:t>
      </w:r>
      <w:proofErr w:type="spellEnd"/>
      <w:r>
        <w:t xml:space="preserve"> </w:t>
      </w:r>
      <w:proofErr w:type="spellStart"/>
      <w:r>
        <w:t>Мударисовна</w:t>
      </w:r>
      <w:proofErr w:type="spellEnd"/>
      <w:r>
        <w:t>.</w:t>
      </w:r>
      <w:bookmarkStart w:id="0" w:name="_GoBack"/>
      <w:bookmarkEnd w:id="0"/>
    </w:p>
    <w:p w:rsidR="00444933" w:rsidRDefault="00444933" w:rsidP="00444933">
      <w:pPr>
        <w:ind w:firstLine="708"/>
        <w:jc w:val="both"/>
      </w:pPr>
      <w:proofErr w:type="gramStart"/>
      <w:r>
        <w:t>На секции подведены итоги работы за год, рассмотрен план работы методического объедине6ия на новый учебный год, учителя ознакомились с основными мерами, обеспечивающими выполнение Указа Президента России, о вхождении Российской Федерации в число 10 ведущих стран по качеству общего образования,  сделан анализ результатов ЕГЭ по информатике, рассмотрены со</w:t>
      </w:r>
      <w:r w:rsidRPr="009F3C8C">
        <w:t xml:space="preserve">временные </w:t>
      </w:r>
      <w:r>
        <w:t>технологии, условия для повышения качества образования,  изучены методические рекомендации по преподаванию предмета «информатика</w:t>
      </w:r>
      <w:proofErr w:type="gramEnd"/>
      <w:r>
        <w:t xml:space="preserve">» в 2020-21 учебном году. </w:t>
      </w:r>
    </w:p>
    <w:p w:rsidR="004802E8" w:rsidRDefault="004802E8" w:rsidP="004802E8">
      <w:pPr>
        <w:ind w:firstLine="708"/>
        <w:jc w:val="both"/>
      </w:pPr>
      <w:r w:rsidRPr="00110139">
        <w:t xml:space="preserve">Заслушав </w:t>
      </w:r>
      <w:proofErr w:type="gramStart"/>
      <w:r w:rsidRPr="00110139">
        <w:t>выступающих</w:t>
      </w:r>
      <w:proofErr w:type="gramEnd"/>
      <w:r>
        <w:t xml:space="preserve"> и обсудив вопросы дальнейшей работы методическ</w:t>
      </w:r>
      <w:r w:rsidR="00036696">
        <w:t>ого</w:t>
      </w:r>
      <w:r>
        <w:t xml:space="preserve"> объединени</w:t>
      </w:r>
      <w:r w:rsidR="00036696">
        <w:t>я</w:t>
      </w:r>
      <w:r w:rsidRPr="00110139">
        <w:t xml:space="preserve">, участники </w:t>
      </w:r>
      <w:r w:rsidR="00036696">
        <w:t>секции</w:t>
      </w:r>
      <w:r w:rsidRPr="00110139">
        <w:t xml:space="preserve"> выработали следующие рекомендации</w:t>
      </w:r>
      <w:r>
        <w:t>:</w:t>
      </w:r>
    </w:p>
    <w:p w:rsidR="00B64A0C" w:rsidRDefault="00B64A0C" w:rsidP="00B64A0C">
      <w:pPr>
        <w:pStyle w:val="a4"/>
        <w:numPr>
          <w:ilvl w:val="0"/>
          <w:numId w:val="8"/>
        </w:numPr>
        <w:jc w:val="both"/>
      </w:pPr>
      <w:r>
        <w:t>Продолжить участие в реализации федеральных и республиканских проектах (в рамках национального проекта «Образование») направленных на повышение качества образования. Срок: в течение учебного года.</w:t>
      </w:r>
    </w:p>
    <w:p w:rsidR="00B64A0C" w:rsidRDefault="00B64A0C" w:rsidP="00B64A0C">
      <w:pPr>
        <w:pStyle w:val="a4"/>
        <w:numPr>
          <w:ilvl w:val="0"/>
          <w:numId w:val="8"/>
        </w:numPr>
        <w:jc w:val="both"/>
      </w:pPr>
      <w:r>
        <w:t>Признать работу районного методического объединения учителей информатики за 2019-20 учебный год удовлетворительной, принять план на 2020-21 учебный год с учетом корректировок.</w:t>
      </w:r>
    </w:p>
    <w:p w:rsidR="00584EC4" w:rsidRDefault="00444F10" w:rsidP="00584EC4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Повышать уровень преподавания разделов «Программирование», «Логика и алгоритмы», работать над расширением знаний в указанных областях через реализацию внеурочной деятельности. Срок: в течение учебного года.</w:t>
      </w:r>
    </w:p>
    <w:p w:rsidR="0021467B" w:rsidRPr="0021467B" w:rsidRDefault="0021467B" w:rsidP="0021467B">
      <w:pPr>
        <w:pStyle w:val="a4"/>
        <w:numPr>
          <w:ilvl w:val="0"/>
          <w:numId w:val="8"/>
        </w:numPr>
        <w:rPr>
          <w:rFonts w:eastAsiaTheme="minorEastAsia"/>
        </w:rPr>
      </w:pPr>
      <w:r w:rsidRPr="0021467B">
        <w:rPr>
          <w:rFonts w:eastAsiaTheme="minorEastAsia"/>
        </w:rPr>
        <w:t xml:space="preserve">Своевременно проводить </w:t>
      </w:r>
      <w:proofErr w:type="spellStart"/>
      <w:r w:rsidRPr="0021467B">
        <w:rPr>
          <w:rFonts w:eastAsiaTheme="minorEastAsia"/>
        </w:rPr>
        <w:t>профориентационные</w:t>
      </w:r>
      <w:proofErr w:type="spellEnd"/>
      <w:r w:rsidRPr="0021467B">
        <w:rPr>
          <w:rFonts w:eastAsiaTheme="minorEastAsia"/>
        </w:rPr>
        <w:t xml:space="preserve"> мероприятия с обучающимися для осуществления правильного выбора профиля обучения в старших классах и выбора предметов для сдачи ЕГЭ. Срок: постоянно.</w:t>
      </w:r>
    </w:p>
    <w:p w:rsidR="00584EC4" w:rsidRPr="00D0506E" w:rsidRDefault="00584EC4" w:rsidP="00584EC4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jc w:val="both"/>
      </w:pPr>
      <w:r w:rsidRPr="00D0506E">
        <w:rPr>
          <w:bCs/>
        </w:rPr>
        <w:t>Продолжить работу по совершенствованию профессиональных компетенций педагогов с целью повышения результативности обучения и повышения качества образования через самообразование.</w:t>
      </w:r>
      <w:r w:rsidR="0042341B">
        <w:rPr>
          <w:bCs/>
        </w:rPr>
        <w:t xml:space="preserve"> Срок: постоянно.</w:t>
      </w:r>
    </w:p>
    <w:p w:rsidR="00584EC4" w:rsidRDefault="00584EC4" w:rsidP="00584EC4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0506E">
        <w:rPr>
          <w:rFonts w:ascii="Times New Roman" w:hAnsi="Times New Roman" w:cs="Times New Roman"/>
          <w:sz w:val="24"/>
          <w:szCs w:val="24"/>
        </w:rPr>
        <w:t xml:space="preserve">Продолжить работу по совершенствованию методики преподавания </w:t>
      </w:r>
      <w:r w:rsidR="00FA4AF1">
        <w:rPr>
          <w:rFonts w:ascii="Times New Roman" w:hAnsi="Times New Roman" w:cs="Times New Roman"/>
          <w:sz w:val="24"/>
          <w:szCs w:val="24"/>
        </w:rPr>
        <w:t>инфор</w:t>
      </w:r>
      <w:r w:rsidRPr="00D0506E">
        <w:rPr>
          <w:rFonts w:ascii="Times New Roman" w:hAnsi="Times New Roman" w:cs="Times New Roman"/>
          <w:sz w:val="24"/>
          <w:szCs w:val="24"/>
        </w:rPr>
        <w:t xml:space="preserve">матики с целью повышения результативности обучения путем </w:t>
      </w:r>
      <w:r w:rsidR="00EF72CE">
        <w:rPr>
          <w:rFonts w:ascii="Times New Roman" w:hAnsi="Times New Roman" w:cs="Times New Roman"/>
          <w:sz w:val="24"/>
          <w:szCs w:val="24"/>
        </w:rPr>
        <w:t>внедрения современных педагогических технологий</w:t>
      </w:r>
      <w:r w:rsidRPr="00D0506E">
        <w:rPr>
          <w:rFonts w:ascii="Times New Roman" w:hAnsi="Times New Roman" w:cs="Times New Roman"/>
          <w:sz w:val="24"/>
          <w:szCs w:val="24"/>
        </w:rPr>
        <w:t xml:space="preserve">. </w:t>
      </w:r>
      <w:r w:rsidR="0042341B">
        <w:rPr>
          <w:rFonts w:ascii="Times New Roman" w:hAnsi="Times New Roman" w:cs="Times New Roman"/>
          <w:sz w:val="24"/>
          <w:szCs w:val="24"/>
        </w:rPr>
        <w:t>Срок: постоянно.</w:t>
      </w:r>
    </w:p>
    <w:p w:rsidR="00D57970" w:rsidRDefault="00EF72CE" w:rsidP="00584EC4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Использовать разные приемы для активизации познавательного интереса учащихся к предмету. Срок: постоянно.</w:t>
      </w:r>
    </w:p>
    <w:p w:rsidR="00EF72CE" w:rsidRDefault="00EF72CE" w:rsidP="00584EC4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уровне школы рассмотреть возможность преподавания предмета «информатика с 5 класса. Срок: август 2020г.</w:t>
      </w:r>
    </w:p>
    <w:p w:rsidR="00EF72CE" w:rsidRDefault="00EF72CE" w:rsidP="00EF72CE">
      <w:pPr>
        <w:pStyle w:val="a4"/>
        <w:numPr>
          <w:ilvl w:val="0"/>
          <w:numId w:val="8"/>
        </w:numPr>
        <w:jc w:val="both"/>
      </w:pPr>
      <w:r>
        <w:t xml:space="preserve">Изучить методические рекомендации «Особенности преподавания учебных предметов предметной области информатика в 2020-21 учебном году» и использовать в практической деятельности. Срок: до 31 августа 2020г. </w:t>
      </w:r>
    </w:p>
    <w:p w:rsidR="00EF72CE" w:rsidRPr="00D0506E" w:rsidRDefault="00EF72CE" w:rsidP="00EF72CE">
      <w:pPr>
        <w:pStyle w:val="a3"/>
        <w:ind w:left="10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61AD8" w:rsidRDefault="00261AD8" w:rsidP="00DD0FA1">
      <w:pPr>
        <w:pStyle w:val="a4"/>
        <w:ind w:left="1068"/>
        <w:jc w:val="both"/>
      </w:pPr>
    </w:p>
    <w:sectPr w:rsidR="00261AD8" w:rsidSect="00EB41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53588"/>
    <w:multiLevelType w:val="hybridMultilevel"/>
    <w:tmpl w:val="70C6C5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246F07"/>
    <w:multiLevelType w:val="hybridMultilevel"/>
    <w:tmpl w:val="53BA92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1931A7"/>
    <w:multiLevelType w:val="hybridMultilevel"/>
    <w:tmpl w:val="07967F58"/>
    <w:lvl w:ilvl="0" w:tplc="E1CA83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FB05A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6ED4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3454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5E00B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FE8A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674A7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141B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E106C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9796C98"/>
    <w:multiLevelType w:val="hybridMultilevel"/>
    <w:tmpl w:val="96162E12"/>
    <w:lvl w:ilvl="0" w:tplc="C2BC2E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BEC4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9764A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96E84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67AEA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82A03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404CE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8BCB6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CDC67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36C1C05"/>
    <w:multiLevelType w:val="hybridMultilevel"/>
    <w:tmpl w:val="478E6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065121"/>
    <w:multiLevelType w:val="hybridMultilevel"/>
    <w:tmpl w:val="F5FA25EA"/>
    <w:lvl w:ilvl="0" w:tplc="8F5056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B93D7D"/>
    <w:multiLevelType w:val="hybridMultilevel"/>
    <w:tmpl w:val="60726708"/>
    <w:lvl w:ilvl="0" w:tplc="1AEE66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86E5A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C825E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DE2F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C1C7A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D8050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B8A7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AA88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34C35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3F3F0751"/>
    <w:multiLevelType w:val="hybridMultilevel"/>
    <w:tmpl w:val="B374FE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91B650A"/>
    <w:multiLevelType w:val="hybridMultilevel"/>
    <w:tmpl w:val="377611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9BF605A"/>
    <w:multiLevelType w:val="hybridMultilevel"/>
    <w:tmpl w:val="5614CB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E921E0"/>
    <w:multiLevelType w:val="hybridMultilevel"/>
    <w:tmpl w:val="977AB1AC"/>
    <w:lvl w:ilvl="0" w:tplc="B1E41B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21AB9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9883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AB44F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71475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85E24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EBAED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0456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7B46D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620777F4"/>
    <w:multiLevelType w:val="hybridMultilevel"/>
    <w:tmpl w:val="4C6658E4"/>
    <w:lvl w:ilvl="0" w:tplc="885246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B4A01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0CD2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750BA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30DA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A482D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7FA87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1DA45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D3AF9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6D2C7ED1"/>
    <w:multiLevelType w:val="hybridMultilevel"/>
    <w:tmpl w:val="D12E5F00"/>
    <w:lvl w:ilvl="0" w:tplc="21E6DC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30DC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EA667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77295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C9224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B56A5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B872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E0ED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5F287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73404009"/>
    <w:multiLevelType w:val="hybridMultilevel"/>
    <w:tmpl w:val="B6A423EC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76130F05"/>
    <w:multiLevelType w:val="hybridMultilevel"/>
    <w:tmpl w:val="EEEA272A"/>
    <w:lvl w:ilvl="0" w:tplc="D6EEE3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B837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27442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F040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2A41A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AE6D0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E68C3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A9EE6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50E7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774B404C"/>
    <w:multiLevelType w:val="hybridMultilevel"/>
    <w:tmpl w:val="C804E812"/>
    <w:lvl w:ilvl="0" w:tplc="977A8A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510C9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180E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AC410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A22F4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E6828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3861F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AB2F7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5C666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8"/>
  </w:num>
  <w:num w:numId="3">
    <w:abstractNumId w:val="5"/>
  </w:num>
  <w:num w:numId="4">
    <w:abstractNumId w:val="15"/>
  </w:num>
  <w:num w:numId="5">
    <w:abstractNumId w:val="7"/>
  </w:num>
  <w:num w:numId="6">
    <w:abstractNumId w:val="4"/>
  </w:num>
  <w:num w:numId="7">
    <w:abstractNumId w:val="1"/>
  </w:num>
  <w:num w:numId="8">
    <w:abstractNumId w:val="13"/>
  </w:num>
  <w:num w:numId="9">
    <w:abstractNumId w:val="3"/>
  </w:num>
  <w:num w:numId="10">
    <w:abstractNumId w:val="12"/>
  </w:num>
  <w:num w:numId="11">
    <w:abstractNumId w:val="2"/>
  </w:num>
  <w:num w:numId="12">
    <w:abstractNumId w:val="14"/>
  </w:num>
  <w:num w:numId="13">
    <w:abstractNumId w:val="10"/>
  </w:num>
  <w:num w:numId="14">
    <w:abstractNumId w:val="11"/>
  </w:num>
  <w:num w:numId="15">
    <w:abstractNumId w:val="6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35C"/>
    <w:rsid w:val="0002445A"/>
    <w:rsid w:val="00036696"/>
    <w:rsid w:val="00046AE0"/>
    <w:rsid w:val="000C529C"/>
    <w:rsid w:val="000E0933"/>
    <w:rsid w:val="000E435C"/>
    <w:rsid w:val="001167F4"/>
    <w:rsid w:val="00172C26"/>
    <w:rsid w:val="001B0AAB"/>
    <w:rsid w:val="001B22C0"/>
    <w:rsid w:val="001C2D2F"/>
    <w:rsid w:val="00211B9A"/>
    <w:rsid w:val="0021467B"/>
    <w:rsid w:val="00227865"/>
    <w:rsid w:val="00246D22"/>
    <w:rsid w:val="00261AD8"/>
    <w:rsid w:val="0028415E"/>
    <w:rsid w:val="00295028"/>
    <w:rsid w:val="002F57D3"/>
    <w:rsid w:val="00306026"/>
    <w:rsid w:val="00312A30"/>
    <w:rsid w:val="003533FD"/>
    <w:rsid w:val="003638AF"/>
    <w:rsid w:val="003E1001"/>
    <w:rsid w:val="003E692F"/>
    <w:rsid w:val="00412E13"/>
    <w:rsid w:val="0042341B"/>
    <w:rsid w:val="00431834"/>
    <w:rsid w:val="0043516E"/>
    <w:rsid w:val="00444933"/>
    <w:rsid w:val="00444F10"/>
    <w:rsid w:val="004802E8"/>
    <w:rsid w:val="00485E80"/>
    <w:rsid w:val="004C0C81"/>
    <w:rsid w:val="004C4052"/>
    <w:rsid w:val="004F0287"/>
    <w:rsid w:val="005051DA"/>
    <w:rsid w:val="00527030"/>
    <w:rsid w:val="00584EC4"/>
    <w:rsid w:val="0060106F"/>
    <w:rsid w:val="0061313E"/>
    <w:rsid w:val="00630AFC"/>
    <w:rsid w:val="006A3AE6"/>
    <w:rsid w:val="006E1D34"/>
    <w:rsid w:val="0072387A"/>
    <w:rsid w:val="00763075"/>
    <w:rsid w:val="00764E85"/>
    <w:rsid w:val="00785A4D"/>
    <w:rsid w:val="007866BD"/>
    <w:rsid w:val="00787CFB"/>
    <w:rsid w:val="007C33F7"/>
    <w:rsid w:val="00844197"/>
    <w:rsid w:val="008D29DC"/>
    <w:rsid w:val="008D57EC"/>
    <w:rsid w:val="00974421"/>
    <w:rsid w:val="00976162"/>
    <w:rsid w:val="009B2079"/>
    <w:rsid w:val="00A164A2"/>
    <w:rsid w:val="00A25037"/>
    <w:rsid w:val="00A42045"/>
    <w:rsid w:val="00A60810"/>
    <w:rsid w:val="00A84446"/>
    <w:rsid w:val="00A9311C"/>
    <w:rsid w:val="00AE2FFC"/>
    <w:rsid w:val="00B322A4"/>
    <w:rsid w:val="00B64A0C"/>
    <w:rsid w:val="00B77684"/>
    <w:rsid w:val="00B905B6"/>
    <w:rsid w:val="00BE31D4"/>
    <w:rsid w:val="00C77045"/>
    <w:rsid w:val="00CD1178"/>
    <w:rsid w:val="00CD6057"/>
    <w:rsid w:val="00D248B6"/>
    <w:rsid w:val="00D310E6"/>
    <w:rsid w:val="00D44D1C"/>
    <w:rsid w:val="00D57970"/>
    <w:rsid w:val="00D70535"/>
    <w:rsid w:val="00DD0FA1"/>
    <w:rsid w:val="00E00AB6"/>
    <w:rsid w:val="00E0587A"/>
    <w:rsid w:val="00E26ADF"/>
    <w:rsid w:val="00E6270F"/>
    <w:rsid w:val="00E834CC"/>
    <w:rsid w:val="00E9242E"/>
    <w:rsid w:val="00EA7061"/>
    <w:rsid w:val="00EB4136"/>
    <w:rsid w:val="00ED2DF3"/>
    <w:rsid w:val="00EF72CE"/>
    <w:rsid w:val="00F11D85"/>
    <w:rsid w:val="00F3662F"/>
    <w:rsid w:val="00F848D9"/>
    <w:rsid w:val="00FA4AF1"/>
    <w:rsid w:val="00FC4B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6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62F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0E09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6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62F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0E09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189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520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346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3985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9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27905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95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07298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29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95326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23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11283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47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4619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2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2215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394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8</cp:revision>
  <cp:lastPrinted>2020-09-03T08:54:00Z</cp:lastPrinted>
  <dcterms:created xsi:type="dcterms:W3CDTF">2018-12-26T13:38:00Z</dcterms:created>
  <dcterms:modified xsi:type="dcterms:W3CDTF">2020-09-03T08:54:00Z</dcterms:modified>
</cp:coreProperties>
</file>